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EF" w:rsidRPr="00381E9A" w:rsidRDefault="008B22EF" w:rsidP="008B22EF">
      <w:pPr>
        <w:jc w:val="center"/>
        <w:rPr>
          <w:rFonts w:asciiTheme="minorHAnsi" w:hAnsiTheme="minorHAnsi" w:cstheme="minorHAnsi"/>
          <w:sz w:val="24"/>
          <w:szCs w:val="32"/>
        </w:rPr>
      </w:pPr>
      <w:r w:rsidRPr="00381E9A">
        <w:rPr>
          <w:rFonts w:asciiTheme="minorHAnsi" w:hAnsiTheme="minorHAnsi" w:cstheme="minorHAnsi"/>
          <w:szCs w:val="24"/>
          <w:lang w:val="en-CA"/>
        </w:rPr>
        <w:fldChar w:fldCharType="begin"/>
      </w:r>
      <w:r w:rsidRPr="00381E9A">
        <w:rPr>
          <w:rFonts w:asciiTheme="minorHAnsi" w:hAnsiTheme="minorHAnsi" w:cstheme="minorHAnsi"/>
          <w:szCs w:val="24"/>
          <w:lang w:val="en-CA"/>
        </w:rPr>
        <w:instrText xml:space="preserve"> SEQ CHAPTER \h \r 1</w:instrText>
      </w:r>
      <w:r w:rsidRPr="00381E9A">
        <w:rPr>
          <w:rFonts w:asciiTheme="minorHAnsi" w:hAnsiTheme="minorHAnsi" w:cstheme="minorHAnsi"/>
          <w:szCs w:val="24"/>
          <w:lang w:val="en-CA"/>
        </w:rPr>
        <w:fldChar w:fldCharType="end"/>
      </w:r>
      <w:r w:rsidRPr="00381E9A">
        <w:rPr>
          <w:rFonts w:asciiTheme="minorHAnsi" w:hAnsiTheme="minorHAnsi" w:cstheme="minorHAnsi"/>
          <w:b/>
          <w:bCs/>
          <w:sz w:val="28"/>
          <w:szCs w:val="36"/>
        </w:rPr>
        <w:t>ERDA ACRES WATER COMPANY, INC.</w:t>
      </w:r>
    </w:p>
    <w:p w:rsidR="008B22EF" w:rsidRPr="00086AFA" w:rsidRDefault="008B22EF" w:rsidP="008B22EF">
      <w:pPr>
        <w:jc w:val="center"/>
        <w:rPr>
          <w:rFonts w:asciiTheme="minorHAnsi" w:hAnsiTheme="minorHAnsi" w:cstheme="minorHAnsi"/>
          <w:sz w:val="22"/>
          <w:szCs w:val="22"/>
        </w:rPr>
      </w:pPr>
      <w:r w:rsidRPr="00086AFA">
        <w:rPr>
          <w:rFonts w:asciiTheme="minorHAnsi" w:hAnsiTheme="minorHAnsi" w:cstheme="minorHAnsi"/>
          <w:sz w:val="22"/>
          <w:szCs w:val="22"/>
        </w:rPr>
        <w:t>A Non-Profit Company</w:t>
      </w:r>
    </w:p>
    <w:p w:rsidR="008B22EF" w:rsidRPr="00086AFA" w:rsidRDefault="008B22EF" w:rsidP="008B22EF">
      <w:pPr>
        <w:jc w:val="center"/>
        <w:rPr>
          <w:rFonts w:asciiTheme="minorHAnsi" w:hAnsiTheme="minorHAnsi" w:cstheme="minorHAnsi"/>
          <w:sz w:val="22"/>
          <w:szCs w:val="22"/>
        </w:rPr>
      </w:pPr>
      <w:r w:rsidRPr="00086AFA">
        <w:rPr>
          <w:rFonts w:asciiTheme="minorHAnsi" w:hAnsiTheme="minorHAnsi" w:cstheme="minorHAnsi"/>
          <w:sz w:val="22"/>
          <w:szCs w:val="22"/>
        </w:rPr>
        <w:t>P.O. Box 11 Tooele, Utah 84074</w:t>
      </w:r>
    </w:p>
    <w:p w:rsidR="008B22EF" w:rsidRPr="00086AFA" w:rsidRDefault="008B22EF" w:rsidP="008B22EF">
      <w:pPr>
        <w:jc w:val="center"/>
        <w:rPr>
          <w:rFonts w:asciiTheme="minorHAnsi" w:hAnsiTheme="minorHAnsi" w:cstheme="minorHAnsi"/>
          <w:sz w:val="22"/>
          <w:szCs w:val="22"/>
        </w:rPr>
      </w:pPr>
      <w:r w:rsidRPr="00086AFA">
        <w:rPr>
          <w:rFonts w:asciiTheme="minorHAnsi" w:hAnsiTheme="minorHAnsi" w:cstheme="minorHAnsi"/>
          <w:sz w:val="22"/>
          <w:szCs w:val="22"/>
        </w:rPr>
        <w:t>November 5, 2018</w:t>
      </w:r>
    </w:p>
    <w:p w:rsidR="008B22EF" w:rsidRPr="00086AFA" w:rsidRDefault="008B22EF" w:rsidP="008B22EF">
      <w:pPr>
        <w:spacing w:afterLines="80" w:after="192"/>
        <w:rPr>
          <w:rFonts w:asciiTheme="minorHAnsi" w:hAnsiTheme="minorHAnsi" w:cstheme="minorHAnsi"/>
          <w:sz w:val="22"/>
          <w:szCs w:val="22"/>
        </w:rPr>
      </w:pPr>
      <w:r w:rsidRPr="00086AFA">
        <w:rPr>
          <w:rFonts w:asciiTheme="minorHAnsi" w:hAnsiTheme="minorHAnsi" w:cstheme="minorHAnsi"/>
          <w:b/>
          <w:sz w:val="22"/>
          <w:szCs w:val="22"/>
        </w:rPr>
        <w:t>To:</w:t>
      </w:r>
      <w:r w:rsidRPr="00086AFA">
        <w:rPr>
          <w:rFonts w:asciiTheme="minorHAnsi" w:hAnsiTheme="minorHAnsi" w:cstheme="minorHAnsi"/>
          <w:sz w:val="22"/>
          <w:szCs w:val="22"/>
        </w:rPr>
        <w:t xml:space="preserve"> Erda Acres Water Company Shareholders                                     </w:t>
      </w:r>
    </w:p>
    <w:p w:rsidR="008B22EF" w:rsidRPr="00086AFA" w:rsidRDefault="008B22EF" w:rsidP="008B22EF">
      <w:pPr>
        <w:spacing w:afterLines="80" w:after="192"/>
        <w:rPr>
          <w:rFonts w:asciiTheme="minorHAnsi" w:hAnsiTheme="minorHAnsi" w:cstheme="minorHAnsi"/>
          <w:sz w:val="22"/>
          <w:szCs w:val="22"/>
        </w:rPr>
      </w:pPr>
      <w:r w:rsidRPr="00086AFA">
        <w:rPr>
          <w:rFonts w:asciiTheme="minorHAnsi" w:hAnsiTheme="minorHAnsi" w:cstheme="minorHAnsi"/>
          <w:b/>
          <w:sz w:val="22"/>
          <w:szCs w:val="22"/>
        </w:rPr>
        <w:t>Subject:</w:t>
      </w:r>
      <w:r w:rsidRPr="00086AFA">
        <w:rPr>
          <w:rFonts w:asciiTheme="minorHAnsi" w:hAnsiTheme="minorHAnsi" w:cstheme="minorHAnsi"/>
          <w:sz w:val="22"/>
          <w:szCs w:val="22"/>
        </w:rPr>
        <w:t xml:space="preserve"> Erda Acres Water Company (</w:t>
      </w:r>
      <w:proofErr w:type="spellStart"/>
      <w:r w:rsidRPr="00086AFA">
        <w:rPr>
          <w:rFonts w:asciiTheme="minorHAnsi" w:hAnsiTheme="minorHAnsi" w:cstheme="minorHAnsi"/>
          <w:sz w:val="22"/>
          <w:szCs w:val="22"/>
        </w:rPr>
        <w:t>EAWC</w:t>
      </w:r>
      <w:proofErr w:type="spellEnd"/>
      <w:r w:rsidRPr="00086AFA">
        <w:rPr>
          <w:rFonts w:asciiTheme="minorHAnsi" w:hAnsiTheme="minorHAnsi" w:cstheme="minorHAnsi"/>
          <w:sz w:val="22"/>
          <w:szCs w:val="22"/>
        </w:rPr>
        <w:t xml:space="preserve">) </w:t>
      </w:r>
      <w:r w:rsidRPr="00086AFA">
        <w:rPr>
          <w:rFonts w:asciiTheme="minorHAnsi" w:hAnsiTheme="minorHAnsi" w:cstheme="minorHAnsi"/>
          <w:bCs/>
          <w:sz w:val="22"/>
          <w:szCs w:val="22"/>
        </w:rPr>
        <w:t xml:space="preserve">Annual Shareholder Meeting announcement </w:t>
      </w:r>
    </w:p>
    <w:p w:rsidR="008B22EF" w:rsidRPr="00086AFA" w:rsidRDefault="008B22EF" w:rsidP="008B22EF">
      <w:pPr>
        <w:spacing w:afterLines="80" w:after="192"/>
        <w:rPr>
          <w:rFonts w:asciiTheme="minorHAnsi" w:hAnsiTheme="minorHAnsi" w:cstheme="minorHAnsi"/>
          <w:sz w:val="22"/>
          <w:szCs w:val="22"/>
        </w:rPr>
      </w:pPr>
      <w:r w:rsidRPr="00086AFA">
        <w:rPr>
          <w:rFonts w:asciiTheme="minorHAnsi" w:hAnsiTheme="minorHAnsi" w:cstheme="minorHAnsi"/>
          <w:b/>
          <w:sz w:val="22"/>
          <w:szCs w:val="22"/>
        </w:rPr>
        <w:t>Shareholder Meeting Details:</w:t>
      </w:r>
      <w:r w:rsidRPr="00086AFA">
        <w:rPr>
          <w:rFonts w:asciiTheme="minorHAnsi" w:hAnsiTheme="minorHAnsi" w:cstheme="minorHAnsi"/>
          <w:sz w:val="22"/>
          <w:szCs w:val="22"/>
        </w:rPr>
        <w:t xml:space="preserve"> Tuesday, November 27, 2018 @ </w:t>
      </w:r>
      <w:proofErr w:type="spellStart"/>
      <w:r w:rsidRPr="00086AFA">
        <w:rPr>
          <w:rFonts w:asciiTheme="minorHAnsi" w:hAnsiTheme="minorHAnsi" w:cstheme="minorHAnsi"/>
          <w:sz w:val="22"/>
          <w:szCs w:val="22"/>
        </w:rPr>
        <w:t>7:00PM</w:t>
      </w:r>
      <w:proofErr w:type="spellEnd"/>
      <w:r w:rsidRPr="00086AFA">
        <w:rPr>
          <w:rFonts w:asciiTheme="minorHAnsi" w:hAnsiTheme="minorHAnsi" w:cstheme="minorHAnsi"/>
          <w:sz w:val="22"/>
          <w:szCs w:val="22"/>
        </w:rPr>
        <w:t xml:space="preserve">. </w:t>
      </w:r>
      <w:proofErr w:type="gramStart"/>
      <w:r w:rsidRPr="00086AFA">
        <w:rPr>
          <w:rFonts w:asciiTheme="minorHAnsi" w:hAnsiTheme="minorHAnsi" w:cstheme="minorHAnsi"/>
          <w:sz w:val="22"/>
          <w:szCs w:val="22"/>
        </w:rPr>
        <w:t>Excelsior Middle School on Erda Way (new building).</w:t>
      </w:r>
      <w:proofErr w:type="gramEnd"/>
    </w:p>
    <w:p w:rsidR="008B22EF" w:rsidRPr="00086AFA" w:rsidRDefault="007636F2" w:rsidP="008B22EF">
      <w:pPr>
        <w:spacing w:afterLines="80" w:after="192"/>
        <w:rPr>
          <w:rFonts w:asciiTheme="minorHAnsi" w:hAnsiTheme="minorHAnsi" w:cstheme="minorHAnsi"/>
          <w:sz w:val="22"/>
          <w:szCs w:val="22"/>
        </w:rPr>
      </w:pPr>
      <w:r w:rsidRPr="00086AFA">
        <w:rPr>
          <w:rFonts w:asciiTheme="minorHAnsi" w:hAnsiTheme="minorHAnsi" w:cstheme="minorHAnsi"/>
          <w:b/>
          <w:sz w:val="22"/>
          <w:szCs w:val="22"/>
        </w:rPr>
        <w:t xml:space="preserve">Major </w:t>
      </w:r>
      <w:r w:rsidR="008B22EF" w:rsidRPr="00086AFA">
        <w:rPr>
          <w:rFonts w:asciiTheme="minorHAnsi" w:hAnsiTheme="minorHAnsi" w:cstheme="minorHAnsi"/>
          <w:b/>
          <w:sz w:val="22"/>
          <w:szCs w:val="22"/>
        </w:rPr>
        <w:t>Agenda Items:</w:t>
      </w:r>
      <w:r w:rsidR="008B22EF" w:rsidRPr="00086AFA">
        <w:rPr>
          <w:rFonts w:asciiTheme="minorHAnsi" w:hAnsiTheme="minorHAnsi" w:cstheme="minorHAnsi"/>
          <w:sz w:val="22"/>
          <w:szCs w:val="22"/>
        </w:rPr>
        <w:t xml:space="preserve"> </w:t>
      </w:r>
    </w:p>
    <w:p w:rsidR="008B22EF" w:rsidRPr="00086AFA" w:rsidRDefault="008B22EF" w:rsidP="008B22EF">
      <w:pPr>
        <w:pStyle w:val="ListParagraph"/>
        <w:numPr>
          <w:ilvl w:val="0"/>
          <w:numId w:val="1"/>
        </w:numPr>
        <w:spacing w:afterLines="80" w:after="192"/>
        <w:rPr>
          <w:rFonts w:asciiTheme="minorHAnsi" w:hAnsiTheme="minorHAnsi" w:cstheme="minorHAnsi"/>
          <w:sz w:val="22"/>
          <w:szCs w:val="22"/>
        </w:rPr>
      </w:pPr>
      <w:r w:rsidRPr="00086AFA">
        <w:rPr>
          <w:rFonts w:asciiTheme="minorHAnsi" w:hAnsiTheme="minorHAnsi" w:cstheme="minorHAnsi"/>
          <w:sz w:val="22"/>
          <w:szCs w:val="22"/>
        </w:rPr>
        <w:t>Water system status, connections, usage and 2019 initiatives</w:t>
      </w:r>
    </w:p>
    <w:p w:rsidR="008B22EF" w:rsidRPr="00086AFA" w:rsidRDefault="008B22EF" w:rsidP="008B22EF">
      <w:pPr>
        <w:pStyle w:val="ListParagraph"/>
        <w:numPr>
          <w:ilvl w:val="0"/>
          <w:numId w:val="1"/>
        </w:numPr>
        <w:spacing w:afterLines="80" w:after="192"/>
        <w:rPr>
          <w:rFonts w:asciiTheme="minorHAnsi" w:hAnsiTheme="minorHAnsi" w:cstheme="minorHAnsi"/>
          <w:sz w:val="22"/>
          <w:szCs w:val="22"/>
        </w:rPr>
      </w:pPr>
      <w:r w:rsidRPr="00086AFA">
        <w:rPr>
          <w:rFonts w:asciiTheme="minorHAnsi" w:hAnsiTheme="minorHAnsi" w:cstheme="minorHAnsi"/>
          <w:sz w:val="22"/>
          <w:szCs w:val="22"/>
        </w:rPr>
        <w:t xml:space="preserve">2018-2019 budget </w:t>
      </w:r>
    </w:p>
    <w:p w:rsidR="008B22EF" w:rsidRPr="00086AFA" w:rsidRDefault="008B22EF" w:rsidP="008B22EF">
      <w:pPr>
        <w:pStyle w:val="ListParagraph"/>
        <w:numPr>
          <w:ilvl w:val="0"/>
          <w:numId w:val="1"/>
        </w:numPr>
        <w:spacing w:afterLines="80" w:after="192"/>
        <w:rPr>
          <w:rFonts w:asciiTheme="minorHAnsi" w:hAnsiTheme="minorHAnsi" w:cstheme="minorHAnsi"/>
          <w:sz w:val="22"/>
          <w:szCs w:val="22"/>
        </w:rPr>
      </w:pPr>
      <w:r w:rsidRPr="00086AFA">
        <w:rPr>
          <w:rFonts w:asciiTheme="minorHAnsi" w:hAnsiTheme="minorHAnsi" w:cstheme="minorHAnsi"/>
          <w:sz w:val="22"/>
          <w:szCs w:val="22"/>
        </w:rPr>
        <w:t>Proposed water rate increase for 2018-2019</w:t>
      </w:r>
    </w:p>
    <w:p w:rsidR="008B22EF" w:rsidRPr="00086AFA" w:rsidRDefault="008B22EF" w:rsidP="008B22EF">
      <w:pPr>
        <w:pStyle w:val="ListParagraph"/>
        <w:numPr>
          <w:ilvl w:val="0"/>
          <w:numId w:val="1"/>
        </w:numPr>
        <w:spacing w:afterLines="80" w:after="192"/>
        <w:rPr>
          <w:rFonts w:asciiTheme="minorHAnsi" w:hAnsiTheme="minorHAnsi" w:cstheme="minorHAnsi"/>
          <w:sz w:val="22"/>
          <w:szCs w:val="22"/>
        </w:rPr>
      </w:pPr>
      <w:r w:rsidRPr="00086AFA">
        <w:rPr>
          <w:rFonts w:asciiTheme="minorHAnsi" w:hAnsiTheme="minorHAnsi" w:cstheme="minorHAnsi"/>
          <w:sz w:val="22"/>
          <w:szCs w:val="22"/>
        </w:rPr>
        <w:t xml:space="preserve">Water company acquisition offer </w:t>
      </w:r>
    </w:p>
    <w:p w:rsidR="008B22EF" w:rsidRPr="00086AFA" w:rsidRDefault="008B22EF" w:rsidP="008B22EF">
      <w:pPr>
        <w:pStyle w:val="ListParagraph"/>
        <w:numPr>
          <w:ilvl w:val="0"/>
          <w:numId w:val="1"/>
        </w:numPr>
        <w:spacing w:afterLines="80" w:after="192"/>
        <w:rPr>
          <w:rFonts w:asciiTheme="minorHAnsi" w:hAnsiTheme="minorHAnsi" w:cstheme="minorHAnsi"/>
          <w:sz w:val="22"/>
          <w:szCs w:val="22"/>
        </w:rPr>
      </w:pPr>
      <w:r w:rsidRPr="00086AFA">
        <w:rPr>
          <w:rFonts w:asciiTheme="minorHAnsi" w:hAnsiTheme="minorHAnsi" w:cstheme="minorHAnsi"/>
          <w:sz w:val="22"/>
          <w:szCs w:val="22"/>
        </w:rPr>
        <w:t>Shareholder Q&amp;A</w:t>
      </w:r>
    </w:p>
    <w:p w:rsidR="008B22EF" w:rsidRPr="00086AFA" w:rsidRDefault="008B22EF" w:rsidP="008B22EF">
      <w:pPr>
        <w:pStyle w:val="ListParagraph"/>
        <w:numPr>
          <w:ilvl w:val="0"/>
          <w:numId w:val="1"/>
        </w:numPr>
        <w:spacing w:afterLines="80" w:after="192"/>
        <w:rPr>
          <w:rFonts w:asciiTheme="minorHAnsi" w:hAnsiTheme="minorHAnsi" w:cstheme="minorHAnsi"/>
          <w:sz w:val="22"/>
          <w:szCs w:val="22"/>
        </w:rPr>
      </w:pPr>
      <w:r w:rsidRPr="00086AFA">
        <w:rPr>
          <w:rFonts w:asciiTheme="minorHAnsi" w:hAnsiTheme="minorHAnsi" w:cstheme="minorHAnsi"/>
          <w:sz w:val="22"/>
          <w:szCs w:val="22"/>
        </w:rPr>
        <w:t>Board member election</w:t>
      </w:r>
    </w:p>
    <w:p w:rsidR="008B22EF" w:rsidRPr="00086AFA" w:rsidRDefault="008B22EF" w:rsidP="008B22EF">
      <w:pPr>
        <w:pStyle w:val="ListParagraph"/>
        <w:numPr>
          <w:ilvl w:val="0"/>
          <w:numId w:val="1"/>
        </w:numPr>
        <w:spacing w:afterLines="80" w:after="192"/>
        <w:rPr>
          <w:rFonts w:asciiTheme="minorHAnsi" w:hAnsiTheme="minorHAnsi" w:cstheme="minorHAnsi"/>
          <w:sz w:val="22"/>
          <w:szCs w:val="22"/>
        </w:rPr>
      </w:pPr>
      <w:r w:rsidRPr="00086AFA">
        <w:rPr>
          <w:rFonts w:asciiTheme="minorHAnsi" w:hAnsiTheme="minorHAnsi" w:cstheme="minorHAnsi"/>
          <w:sz w:val="22"/>
          <w:szCs w:val="22"/>
        </w:rPr>
        <w:t>Shareholder Adjourn</w:t>
      </w:r>
    </w:p>
    <w:p w:rsidR="008B22EF" w:rsidRPr="00086AFA" w:rsidRDefault="008B22EF" w:rsidP="008B22EF">
      <w:pPr>
        <w:pStyle w:val="ListParagraph"/>
        <w:numPr>
          <w:ilvl w:val="0"/>
          <w:numId w:val="1"/>
        </w:numPr>
        <w:spacing w:afterLines="80" w:after="192"/>
        <w:rPr>
          <w:rFonts w:asciiTheme="minorHAnsi" w:hAnsiTheme="minorHAnsi" w:cstheme="minorHAnsi"/>
          <w:sz w:val="22"/>
          <w:szCs w:val="22"/>
        </w:rPr>
      </w:pPr>
      <w:r w:rsidRPr="00086AFA">
        <w:rPr>
          <w:rFonts w:asciiTheme="minorHAnsi" w:hAnsiTheme="minorHAnsi" w:cstheme="minorHAnsi"/>
          <w:sz w:val="22"/>
          <w:szCs w:val="22"/>
        </w:rPr>
        <w:t>November 2018 board meeting.</w:t>
      </w:r>
    </w:p>
    <w:p w:rsidR="008B22EF" w:rsidRPr="00086AFA" w:rsidRDefault="008B22EF" w:rsidP="008B22EF">
      <w:pPr>
        <w:spacing w:afterLines="80" w:after="192"/>
        <w:rPr>
          <w:rFonts w:asciiTheme="minorHAnsi" w:hAnsiTheme="minorHAnsi" w:cstheme="minorHAnsi"/>
          <w:sz w:val="22"/>
          <w:szCs w:val="22"/>
        </w:rPr>
      </w:pPr>
      <w:r w:rsidRPr="00086AFA">
        <w:rPr>
          <w:rFonts w:asciiTheme="minorHAnsi" w:hAnsiTheme="minorHAnsi" w:cstheme="minorHAnsi"/>
          <w:b/>
          <w:sz w:val="22"/>
          <w:szCs w:val="22"/>
        </w:rPr>
        <w:t>Recommendations</w:t>
      </w:r>
      <w:r w:rsidRPr="00086AFA">
        <w:rPr>
          <w:rFonts w:asciiTheme="minorHAnsi" w:hAnsiTheme="minorHAnsi" w:cstheme="minorHAnsi"/>
          <w:sz w:val="22"/>
          <w:szCs w:val="22"/>
        </w:rPr>
        <w:t xml:space="preserve">: </w:t>
      </w:r>
    </w:p>
    <w:p w:rsidR="008B22EF" w:rsidRPr="00086AFA" w:rsidRDefault="008B22EF" w:rsidP="008B22EF">
      <w:pPr>
        <w:pStyle w:val="ListParagraph"/>
        <w:numPr>
          <w:ilvl w:val="0"/>
          <w:numId w:val="2"/>
        </w:numPr>
        <w:spacing w:afterLines="80" w:after="192"/>
        <w:rPr>
          <w:rFonts w:asciiTheme="minorHAnsi" w:hAnsiTheme="minorHAnsi" w:cstheme="minorHAnsi"/>
          <w:sz w:val="22"/>
          <w:szCs w:val="22"/>
        </w:rPr>
      </w:pPr>
      <w:r w:rsidRPr="00086AFA">
        <w:rPr>
          <w:rFonts w:asciiTheme="minorHAnsi" w:hAnsiTheme="minorHAnsi" w:cstheme="minorHAnsi"/>
          <w:sz w:val="22"/>
          <w:szCs w:val="22"/>
        </w:rPr>
        <w:t xml:space="preserve">The Board is recommending an increase in the water rates for 2018-2019.  </w:t>
      </w:r>
    </w:p>
    <w:p w:rsidR="008B22EF" w:rsidRPr="00086AFA" w:rsidRDefault="008B22EF" w:rsidP="008B22EF">
      <w:pPr>
        <w:pStyle w:val="ListParagraph"/>
        <w:numPr>
          <w:ilvl w:val="1"/>
          <w:numId w:val="2"/>
        </w:numPr>
        <w:spacing w:afterLines="80" w:after="192"/>
        <w:rPr>
          <w:rFonts w:asciiTheme="minorHAnsi" w:hAnsiTheme="minorHAnsi" w:cstheme="minorHAnsi"/>
          <w:sz w:val="22"/>
          <w:szCs w:val="22"/>
        </w:rPr>
      </w:pPr>
      <w:proofErr w:type="spellStart"/>
      <w:r w:rsidRPr="00086AFA">
        <w:rPr>
          <w:rFonts w:asciiTheme="minorHAnsi" w:hAnsiTheme="minorHAnsi" w:cstheme="minorHAnsi"/>
          <w:sz w:val="22"/>
          <w:szCs w:val="22"/>
        </w:rPr>
        <w:t>EAWC</w:t>
      </w:r>
      <w:proofErr w:type="spellEnd"/>
      <w:r w:rsidRPr="00086AFA">
        <w:rPr>
          <w:rFonts w:asciiTheme="minorHAnsi" w:hAnsiTheme="minorHAnsi" w:cstheme="minorHAnsi"/>
          <w:sz w:val="22"/>
          <w:szCs w:val="22"/>
        </w:rPr>
        <w:t xml:space="preserve"> has not increased rates since the completion of the new system in 2009.  The stability of our water rates is due to the increased number of connections.  However, the growth in Erda has slowed due to requirements imposed by Tooele County to have new developments connected to sewer.  </w:t>
      </w:r>
    </w:p>
    <w:p w:rsidR="008B22EF" w:rsidRPr="00086AFA" w:rsidRDefault="008B22EF" w:rsidP="008B22EF">
      <w:pPr>
        <w:pStyle w:val="ListParagraph"/>
        <w:numPr>
          <w:ilvl w:val="1"/>
          <w:numId w:val="2"/>
        </w:numPr>
        <w:spacing w:afterLines="80" w:after="192"/>
        <w:rPr>
          <w:rFonts w:asciiTheme="minorHAnsi" w:hAnsiTheme="minorHAnsi" w:cstheme="minorHAnsi"/>
          <w:sz w:val="22"/>
          <w:szCs w:val="22"/>
        </w:rPr>
      </w:pPr>
      <w:r w:rsidRPr="00086AFA">
        <w:rPr>
          <w:rFonts w:asciiTheme="minorHAnsi" w:hAnsiTheme="minorHAnsi" w:cstheme="minorHAnsi"/>
          <w:sz w:val="22"/>
          <w:szCs w:val="22"/>
        </w:rPr>
        <w:t xml:space="preserve">Current monthly rate: $40.00 monthly base fee + $0.75 for each 1,000 gallons of water used up to 70,000 gallons + $1.25 for each 1,000 gallons of water used over 70,000.  </w:t>
      </w:r>
    </w:p>
    <w:p w:rsidR="008B22EF" w:rsidRPr="00086AFA" w:rsidRDefault="008B22EF" w:rsidP="008B22EF">
      <w:pPr>
        <w:rPr>
          <w:rFonts w:asciiTheme="minorHAnsi" w:hAnsiTheme="minorHAnsi" w:cstheme="minorHAnsi"/>
          <w:b/>
          <w:sz w:val="22"/>
          <w:szCs w:val="22"/>
        </w:rPr>
      </w:pPr>
      <w:proofErr w:type="spellStart"/>
      <w:r w:rsidRPr="00086AFA">
        <w:rPr>
          <w:rFonts w:asciiTheme="minorHAnsi" w:hAnsiTheme="minorHAnsi" w:cstheme="minorHAnsi"/>
          <w:b/>
          <w:sz w:val="22"/>
          <w:szCs w:val="22"/>
        </w:rPr>
        <w:t>EAWC</w:t>
      </w:r>
      <w:proofErr w:type="spellEnd"/>
      <w:r w:rsidRPr="00086AFA">
        <w:rPr>
          <w:rFonts w:asciiTheme="minorHAnsi" w:hAnsiTheme="minorHAnsi" w:cstheme="minorHAnsi"/>
          <w:b/>
          <w:sz w:val="22"/>
          <w:szCs w:val="22"/>
        </w:rPr>
        <w:t xml:space="preserve"> Overview:</w:t>
      </w:r>
    </w:p>
    <w:p w:rsidR="008B22EF" w:rsidRPr="00086AFA" w:rsidRDefault="008B22EF" w:rsidP="008B22EF">
      <w:pPr>
        <w:rPr>
          <w:rFonts w:asciiTheme="minorHAnsi" w:hAnsiTheme="minorHAnsi" w:cstheme="minorHAnsi"/>
          <w:sz w:val="22"/>
          <w:szCs w:val="22"/>
        </w:rPr>
      </w:pPr>
      <w:r w:rsidRPr="00086AFA">
        <w:rPr>
          <w:rFonts w:asciiTheme="minorHAnsi" w:hAnsiTheme="minorHAnsi" w:cstheme="minorHAnsi"/>
          <w:sz w:val="22"/>
          <w:szCs w:val="22"/>
        </w:rPr>
        <w:t xml:space="preserve">Currently, </w:t>
      </w:r>
      <w:proofErr w:type="spellStart"/>
      <w:r w:rsidRPr="00086AFA">
        <w:rPr>
          <w:rFonts w:asciiTheme="minorHAnsi" w:hAnsiTheme="minorHAnsi" w:cstheme="minorHAnsi"/>
          <w:sz w:val="22"/>
          <w:szCs w:val="22"/>
        </w:rPr>
        <w:t>EAWC</w:t>
      </w:r>
      <w:proofErr w:type="spellEnd"/>
      <w:r w:rsidRPr="00086AFA">
        <w:rPr>
          <w:rFonts w:asciiTheme="minorHAnsi" w:hAnsiTheme="minorHAnsi" w:cstheme="minorHAnsi"/>
          <w:sz w:val="22"/>
          <w:szCs w:val="22"/>
        </w:rPr>
        <w:t xml:space="preserve"> finances are steady with adequate reserves. The water system, which includes a storage tank, two wells, two water pumps, a booster station, a generator and a distribution system are all functioning properly.  </w:t>
      </w:r>
    </w:p>
    <w:p w:rsidR="008B22EF" w:rsidRPr="00086AFA" w:rsidRDefault="008B22EF" w:rsidP="008B22EF">
      <w:pPr>
        <w:widowControl/>
        <w:rPr>
          <w:rFonts w:asciiTheme="minorHAnsi" w:hAnsiTheme="minorHAnsi" w:cstheme="minorHAnsi"/>
          <w:sz w:val="22"/>
          <w:szCs w:val="22"/>
        </w:rPr>
      </w:pPr>
    </w:p>
    <w:p w:rsidR="008B22EF" w:rsidRPr="00086AFA" w:rsidRDefault="008B22EF" w:rsidP="008B22EF">
      <w:pPr>
        <w:widowControl/>
        <w:rPr>
          <w:rFonts w:asciiTheme="minorHAnsi" w:hAnsiTheme="minorHAnsi" w:cstheme="minorHAnsi"/>
          <w:sz w:val="22"/>
          <w:szCs w:val="22"/>
        </w:rPr>
      </w:pPr>
      <w:proofErr w:type="spellStart"/>
      <w:r w:rsidRPr="00086AFA">
        <w:rPr>
          <w:rFonts w:asciiTheme="minorHAnsi" w:hAnsiTheme="minorHAnsi" w:cstheme="minorHAnsi"/>
          <w:sz w:val="22"/>
          <w:szCs w:val="22"/>
        </w:rPr>
        <w:t>EAWC</w:t>
      </w:r>
      <w:proofErr w:type="spellEnd"/>
      <w:r w:rsidRPr="00086AFA">
        <w:rPr>
          <w:rFonts w:asciiTheme="minorHAnsi" w:hAnsiTheme="minorHAnsi" w:cstheme="minorHAnsi"/>
          <w:sz w:val="22"/>
          <w:szCs w:val="22"/>
        </w:rPr>
        <w:t xml:space="preserve"> infrastructure is sound, however, repairs and upgrades to the system are consistently required to address meter reading issues, leaks, and operation of fire hydrants.  </w:t>
      </w:r>
    </w:p>
    <w:p w:rsidR="00A22F7D" w:rsidRPr="00086AFA" w:rsidRDefault="00A22F7D" w:rsidP="008B22EF">
      <w:pPr>
        <w:widowControl/>
        <w:rPr>
          <w:rFonts w:asciiTheme="minorHAnsi" w:hAnsiTheme="minorHAnsi" w:cstheme="minorHAnsi"/>
          <w:sz w:val="22"/>
          <w:szCs w:val="22"/>
        </w:rPr>
      </w:pPr>
    </w:p>
    <w:p w:rsidR="00A22F7D" w:rsidRPr="00086AFA" w:rsidRDefault="00A22F7D" w:rsidP="008B22EF">
      <w:pPr>
        <w:widowControl/>
        <w:rPr>
          <w:rFonts w:asciiTheme="minorHAnsi" w:hAnsiTheme="minorHAnsi" w:cstheme="minorHAnsi"/>
          <w:sz w:val="22"/>
          <w:szCs w:val="22"/>
        </w:rPr>
      </w:pPr>
      <w:proofErr w:type="gramStart"/>
      <w:r w:rsidRPr="00086AFA">
        <w:rPr>
          <w:rFonts w:asciiTheme="minorHAnsi" w:hAnsiTheme="minorHAnsi" w:cstheme="minorHAnsi"/>
          <w:sz w:val="22"/>
          <w:szCs w:val="22"/>
        </w:rPr>
        <w:t>Backflow prevention.</w:t>
      </w:r>
      <w:proofErr w:type="gramEnd"/>
      <w:r w:rsidRPr="00086AFA">
        <w:rPr>
          <w:rFonts w:asciiTheme="minorHAnsi" w:hAnsiTheme="minorHAnsi" w:cstheme="minorHAnsi"/>
          <w:sz w:val="22"/>
          <w:szCs w:val="22"/>
        </w:rPr>
        <w:t xml:space="preserve"> Remember water can flow two directions in a hose. If </w:t>
      </w:r>
      <w:proofErr w:type="spellStart"/>
      <w:r w:rsidRPr="00086AFA">
        <w:rPr>
          <w:rFonts w:asciiTheme="minorHAnsi" w:hAnsiTheme="minorHAnsi" w:cstheme="minorHAnsi"/>
          <w:sz w:val="22"/>
          <w:szCs w:val="22"/>
        </w:rPr>
        <w:t>ther</w:t>
      </w:r>
      <w:proofErr w:type="spellEnd"/>
      <w:r w:rsidRPr="00086AFA">
        <w:rPr>
          <w:rFonts w:asciiTheme="minorHAnsi" w:hAnsiTheme="minorHAnsi" w:cstheme="minorHAnsi"/>
          <w:sz w:val="22"/>
          <w:szCs w:val="22"/>
        </w:rPr>
        <w:t xml:space="preserve"> water pressure becomes lower than normal water can flow backwards. </w:t>
      </w:r>
      <w:proofErr w:type="gramStart"/>
      <w:r w:rsidRPr="00086AFA">
        <w:rPr>
          <w:rFonts w:asciiTheme="minorHAnsi" w:hAnsiTheme="minorHAnsi" w:cstheme="minorHAnsi"/>
          <w:sz w:val="22"/>
          <w:szCs w:val="22"/>
        </w:rPr>
        <w:t>Some helpful hints</w:t>
      </w:r>
      <w:r w:rsidR="00086AFA" w:rsidRPr="00086AFA">
        <w:rPr>
          <w:rFonts w:asciiTheme="minorHAnsi" w:hAnsiTheme="minorHAnsi" w:cstheme="minorHAnsi"/>
          <w:sz w:val="22"/>
          <w:szCs w:val="22"/>
        </w:rPr>
        <w:t>.</w:t>
      </w:r>
      <w:proofErr w:type="gramEnd"/>
      <w:r w:rsidR="00086AFA" w:rsidRPr="00086AFA">
        <w:rPr>
          <w:rFonts w:asciiTheme="minorHAnsi" w:hAnsiTheme="minorHAnsi" w:cstheme="minorHAnsi"/>
          <w:sz w:val="22"/>
          <w:szCs w:val="22"/>
        </w:rPr>
        <w:t xml:space="preserve"> Ensure water leaving a hose runs through an air space gap of at least 2 inches before it enters into a container. Another tip is to make sure there is a hose-</w:t>
      </w:r>
      <w:proofErr w:type="spellStart"/>
      <w:r w:rsidR="00086AFA" w:rsidRPr="00086AFA">
        <w:rPr>
          <w:rFonts w:asciiTheme="minorHAnsi" w:hAnsiTheme="minorHAnsi" w:cstheme="minorHAnsi"/>
          <w:sz w:val="22"/>
          <w:szCs w:val="22"/>
        </w:rPr>
        <w:t>bibb</w:t>
      </w:r>
      <w:proofErr w:type="spellEnd"/>
      <w:r w:rsidR="00086AFA" w:rsidRPr="00086AFA">
        <w:rPr>
          <w:rFonts w:asciiTheme="minorHAnsi" w:hAnsiTheme="minorHAnsi" w:cstheme="minorHAnsi"/>
          <w:sz w:val="22"/>
          <w:szCs w:val="22"/>
        </w:rPr>
        <w:t xml:space="preserve"> vacuum breaker attached to all outdoor spigots. </w:t>
      </w:r>
    </w:p>
    <w:p w:rsidR="008B22EF" w:rsidRPr="00086AFA" w:rsidRDefault="008B22EF" w:rsidP="008B22EF">
      <w:pPr>
        <w:widowControl/>
        <w:rPr>
          <w:rFonts w:asciiTheme="minorHAnsi" w:hAnsiTheme="minorHAnsi" w:cstheme="minorHAnsi"/>
          <w:sz w:val="22"/>
          <w:szCs w:val="22"/>
        </w:rPr>
      </w:pPr>
    </w:p>
    <w:p w:rsidR="008B22EF" w:rsidRPr="00086AFA" w:rsidRDefault="008B22EF" w:rsidP="008B22EF">
      <w:pPr>
        <w:widowControl/>
        <w:rPr>
          <w:rFonts w:asciiTheme="minorHAnsi" w:hAnsiTheme="minorHAnsi" w:cstheme="minorHAnsi"/>
          <w:sz w:val="22"/>
          <w:szCs w:val="22"/>
        </w:rPr>
      </w:pPr>
      <w:r w:rsidRPr="00086AFA">
        <w:rPr>
          <w:rFonts w:asciiTheme="minorHAnsi" w:hAnsiTheme="minorHAnsi" w:cstheme="minorHAnsi"/>
          <w:sz w:val="22"/>
          <w:szCs w:val="22"/>
        </w:rPr>
        <w:t xml:space="preserve">The proposed budget for 2018-2019, the minutes from last year’s Shareholder Meeting, the voting proxy form and this year’s meeting agenda are posted at </w:t>
      </w:r>
      <w:hyperlink r:id="rId6" w:history="1">
        <w:r w:rsidRPr="00086AFA">
          <w:rPr>
            <w:rStyle w:val="Hyperlink"/>
            <w:rFonts w:asciiTheme="minorHAnsi" w:hAnsiTheme="minorHAnsi" w:cstheme="minorHAnsi"/>
            <w:sz w:val="22"/>
            <w:szCs w:val="22"/>
          </w:rPr>
          <w:t>www.erdawater.com</w:t>
        </w:r>
      </w:hyperlink>
      <w:r w:rsidRPr="00086AFA">
        <w:rPr>
          <w:rFonts w:asciiTheme="minorHAnsi" w:hAnsiTheme="minorHAnsi" w:cstheme="minorHAnsi"/>
          <w:sz w:val="22"/>
          <w:szCs w:val="22"/>
        </w:rPr>
        <w:t xml:space="preserve">.  Please come, participate, and vote on the decisions that will shape our water company’s future.  </w:t>
      </w:r>
    </w:p>
    <w:p w:rsidR="008B22EF" w:rsidRPr="00086AFA" w:rsidRDefault="008B22EF" w:rsidP="008B22EF">
      <w:pPr>
        <w:rPr>
          <w:rFonts w:asciiTheme="minorHAnsi" w:hAnsiTheme="minorHAnsi" w:cstheme="minorHAnsi"/>
          <w:sz w:val="22"/>
          <w:szCs w:val="22"/>
        </w:rPr>
      </w:pPr>
    </w:p>
    <w:p w:rsidR="008B22EF" w:rsidRPr="00086AFA" w:rsidRDefault="008B22EF" w:rsidP="008B22EF">
      <w:pPr>
        <w:rPr>
          <w:rFonts w:asciiTheme="minorHAnsi" w:hAnsiTheme="minorHAnsi" w:cstheme="minorHAnsi"/>
          <w:sz w:val="22"/>
          <w:szCs w:val="22"/>
        </w:rPr>
      </w:pPr>
      <w:r w:rsidRPr="00086AFA">
        <w:rPr>
          <w:rFonts w:asciiTheme="minorHAnsi" w:hAnsiTheme="minorHAnsi" w:cstheme="minorHAnsi"/>
          <w:sz w:val="22"/>
          <w:szCs w:val="22"/>
        </w:rPr>
        <w:t>If you have any questions, comments or concerns, feel free to contact me or any of the other board members (a list of board members can also be found on the company website).</w:t>
      </w:r>
    </w:p>
    <w:p w:rsidR="008B22EF" w:rsidRPr="00086AFA" w:rsidRDefault="008B22EF" w:rsidP="008B22EF">
      <w:pPr>
        <w:rPr>
          <w:rFonts w:asciiTheme="minorHAnsi" w:hAnsiTheme="minorHAnsi" w:cstheme="minorHAnsi"/>
          <w:sz w:val="22"/>
          <w:szCs w:val="22"/>
        </w:rPr>
      </w:pPr>
    </w:p>
    <w:p w:rsidR="008B22EF" w:rsidRPr="00086AFA" w:rsidRDefault="008B22EF" w:rsidP="008B22EF">
      <w:pPr>
        <w:rPr>
          <w:rFonts w:asciiTheme="minorHAnsi" w:hAnsiTheme="minorHAnsi" w:cstheme="minorHAnsi"/>
          <w:sz w:val="22"/>
          <w:szCs w:val="22"/>
        </w:rPr>
      </w:pPr>
      <w:r w:rsidRPr="00086AFA">
        <w:rPr>
          <w:rFonts w:asciiTheme="minorHAnsi" w:hAnsiTheme="minorHAnsi" w:cstheme="minorHAnsi"/>
          <w:sz w:val="22"/>
          <w:szCs w:val="22"/>
        </w:rPr>
        <w:t>Sincerely,</w:t>
      </w:r>
    </w:p>
    <w:p w:rsidR="008B22EF" w:rsidRPr="00086AFA" w:rsidRDefault="008B22EF" w:rsidP="008B22EF">
      <w:pPr>
        <w:rPr>
          <w:rFonts w:asciiTheme="minorHAnsi" w:hAnsiTheme="minorHAnsi" w:cstheme="minorHAnsi"/>
          <w:sz w:val="22"/>
          <w:szCs w:val="22"/>
        </w:rPr>
      </w:pPr>
    </w:p>
    <w:p w:rsidR="008B22EF" w:rsidRPr="00086AFA" w:rsidRDefault="008B22EF" w:rsidP="008B22EF">
      <w:pPr>
        <w:rPr>
          <w:rFonts w:asciiTheme="minorHAnsi" w:hAnsiTheme="minorHAnsi" w:cstheme="minorHAnsi"/>
          <w:sz w:val="22"/>
          <w:szCs w:val="22"/>
        </w:rPr>
      </w:pPr>
      <w:r w:rsidRPr="00086AFA">
        <w:rPr>
          <w:rFonts w:asciiTheme="minorHAnsi" w:hAnsiTheme="minorHAnsi" w:cstheme="minorHAnsi"/>
          <w:sz w:val="22"/>
          <w:szCs w:val="22"/>
        </w:rPr>
        <w:t>Tom Isom, President</w:t>
      </w:r>
    </w:p>
    <w:p w:rsidR="008B22EF" w:rsidRPr="00086AFA" w:rsidRDefault="008B22EF" w:rsidP="008B22EF">
      <w:pPr>
        <w:rPr>
          <w:rFonts w:asciiTheme="minorHAnsi" w:hAnsiTheme="minorHAnsi" w:cstheme="minorHAnsi"/>
          <w:sz w:val="22"/>
          <w:szCs w:val="22"/>
        </w:rPr>
      </w:pPr>
      <w:r w:rsidRPr="00086AFA">
        <w:rPr>
          <w:rFonts w:asciiTheme="minorHAnsi" w:hAnsiTheme="minorHAnsi" w:cstheme="minorHAnsi"/>
          <w:sz w:val="22"/>
          <w:szCs w:val="22"/>
        </w:rPr>
        <w:t>Erda Acres Water Company</w:t>
      </w:r>
    </w:p>
    <w:p w:rsidR="00B53C73" w:rsidRPr="00086AFA" w:rsidRDefault="00086AFA">
      <w:pPr>
        <w:rPr>
          <w:sz w:val="22"/>
          <w:szCs w:val="22"/>
        </w:rPr>
      </w:pPr>
      <w:bookmarkStart w:id="0" w:name="_GoBack"/>
      <w:bookmarkEnd w:id="0"/>
    </w:p>
    <w:sectPr w:rsidR="00B53C73" w:rsidRPr="00086AFA" w:rsidSect="008B22EF">
      <w:pgSz w:w="12240" w:h="15840"/>
      <w:pgMar w:top="1008" w:right="576" w:bottom="558" w:left="576"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7CB0"/>
    <w:multiLevelType w:val="hybridMultilevel"/>
    <w:tmpl w:val="25C43F0C"/>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F4B704B"/>
    <w:multiLevelType w:val="hybridMultilevel"/>
    <w:tmpl w:val="0648797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EF"/>
    <w:rsid w:val="00064FF9"/>
    <w:rsid w:val="00086AFA"/>
    <w:rsid w:val="00152A67"/>
    <w:rsid w:val="00675E49"/>
    <w:rsid w:val="007636F2"/>
    <w:rsid w:val="008B22EF"/>
    <w:rsid w:val="00A2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E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2EF"/>
    <w:rPr>
      <w:color w:val="0000FF" w:themeColor="hyperlink"/>
      <w:u w:val="single"/>
    </w:rPr>
  </w:style>
  <w:style w:type="paragraph" w:styleId="ListParagraph">
    <w:name w:val="List Paragraph"/>
    <w:basedOn w:val="Normal"/>
    <w:uiPriority w:val="34"/>
    <w:qFormat/>
    <w:rsid w:val="008B2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2E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2EF"/>
    <w:rPr>
      <w:color w:val="0000FF" w:themeColor="hyperlink"/>
      <w:u w:val="single"/>
    </w:rPr>
  </w:style>
  <w:style w:type="paragraph" w:styleId="ListParagraph">
    <w:name w:val="List Paragraph"/>
    <w:basedOn w:val="Normal"/>
    <w:uiPriority w:val="34"/>
    <w:qFormat/>
    <w:rsid w:val="008B2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dawa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2</cp:revision>
  <dcterms:created xsi:type="dcterms:W3CDTF">2018-11-06T01:38:00Z</dcterms:created>
  <dcterms:modified xsi:type="dcterms:W3CDTF">2018-11-06T02:04:00Z</dcterms:modified>
</cp:coreProperties>
</file>